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20938EC3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2D7F6F" w:rsidRPr="002D7F6F">
        <w:rPr>
          <w:rFonts w:ascii="Garamond" w:hAnsi="Garamond" w:cs="Arial"/>
          <w:b/>
          <w:bCs/>
          <w:sz w:val="24"/>
          <w:szCs w:val="24"/>
          <w:lang w:eastAsia="es-ES"/>
        </w:rPr>
        <w:t>MARTHA PAULINA PERDOMO ROMAN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2D7F6F" w:rsidRPr="002D7F6F">
        <w:rPr>
          <w:rFonts w:ascii="Garamond" w:hAnsi="Garamond" w:cs="Arial"/>
          <w:b/>
          <w:bCs/>
          <w:sz w:val="24"/>
          <w:szCs w:val="24"/>
          <w:lang w:eastAsia="es-ES"/>
        </w:rPr>
        <w:t>52</w:t>
      </w:r>
      <w:r w:rsidR="002D7F6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2D7F6F" w:rsidRPr="002D7F6F">
        <w:rPr>
          <w:rFonts w:ascii="Garamond" w:hAnsi="Garamond" w:cs="Arial"/>
          <w:b/>
          <w:bCs/>
          <w:sz w:val="24"/>
          <w:szCs w:val="24"/>
          <w:lang w:eastAsia="es-ES"/>
        </w:rPr>
        <w:t>395</w:t>
      </w:r>
      <w:r w:rsidR="002D7F6F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2D7F6F" w:rsidRPr="002D7F6F">
        <w:rPr>
          <w:rFonts w:ascii="Garamond" w:hAnsi="Garamond" w:cs="Arial"/>
          <w:b/>
          <w:bCs/>
          <w:sz w:val="24"/>
          <w:szCs w:val="24"/>
          <w:lang w:eastAsia="es-ES"/>
        </w:rPr>
        <w:t>999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3C8597AA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2D7F6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1050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2D7F6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5A1482DC" w:rsidR="000629F7" w:rsidRPr="00896C04" w:rsidRDefault="002D7F6F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2D7F6F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SERVICIOS COMO APOYO TÉCNICO EN EL FORTALECIMIENTO DE LAS COMUNIDADES INDÍGENAS EN EL MARCO DE LA IMPLEMENTACIÓN DE LA POLÍTICA PÚBLICA PARA LOS PUEBLOS INDÍGENAS EN BOGOTÁ Y LOS ESPACIOS PROPIOS DE PARTICIPACIÓN, GARANTIZANDO EL ACOMPAÑAMIENTO Y ARTICULACIÓN CON LOS ESPACIOS DE COORDINACIÓN INTERINSTITUCIONALES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3DDFFE13" w:rsidR="000629F7" w:rsidRPr="00896C04" w:rsidRDefault="002D7F6F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y apoyar la realización y/o participar en las reuniones de carácter ordinario y/o extraordinario de las instancias de participación que le sean designadas por el alcalde (</w:t>
            </w:r>
            <w:proofErr w:type="spell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) Local, teniendo en cuenta sí se preside o se realiza secretaría técnica en la instancia de participación.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acompañamiento y fortalecimiento de los espacios de participación, diálogo, concertación, e interlocución de los pueblos indígenas de la localidad.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la gestión de programas y proyectos en el Fondo de Desarrollo Local que conlleven a la materialización de la Política Pública de los Pueblos Indígenas.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el seguimiento en la materialización de los proyectos, programas y actividades que se desarrollen desde el Fondo de Desarrollo Local en beneficio de los Pueblos Indígenas residentes en la localidad.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el trámite y respuesta de los requerimientos y peticiones relacionados con el tema de participación, que se requieran; realizando el control y seguimiento a las solicitudes realizadas con relación a los pueblos indígenas en la localidad.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la consolidación de los diagnósticos sectoriales o poblacionales suministrados por las instituciones con presencia en lo local, cuando así se requiera.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a las reuniones a las que sea citado o designado, para la atención de los asuntos relacionados con el objeto contractual.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Acompañar, y apoyar las actividades territoriales que sean asignadas por el supervisor del contrato en el marco de rendición de cuentas, encuentros ciudadanos y Presupuestos Participativos. </w:t>
            </w:r>
            <w:proofErr w:type="gramStart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2D7F6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por su naturaleza le sean atribuidas por el/ la supervisor(a) conforme al objeto y alcance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6071B8D8" w:rsidR="000629F7" w:rsidRPr="002B33B8" w:rsidRDefault="00D63317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03 DE SEPTIEMBRE DE 2024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087602F3" w:rsidR="000629F7" w:rsidRPr="002B33B8" w:rsidRDefault="00D6331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633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CUATRO (4) MESES 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Y </w:t>
            </w:r>
            <w:r w:rsidRPr="00D633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QUINCE (15) DÍAS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3D7EE1A" w:rsidR="000629F7" w:rsidRPr="002B33B8" w:rsidRDefault="00D6331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10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SEPTIEMBRE DE 2024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72FAF26A" w:rsidR="000629F7" w:rsidRPr="002B33B8" w:rsidRDefault="00D63317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633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DIECISIETE MILLONES QUINIENTOS CINCUENTA MIL PESOS M/CTE ($17.550.000)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9B2932F" w:rsidR="000629F7" w:rsidRPr="002B33B8" w:rsidRDefault="00D63317" w:rsidP="00D633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D633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MILLONES NOVECIENTOS MIL PESOS M/CTE ($3.900.000)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4B3CA304" w:rsidR="0011579C" w:rsidRPr="002B33B8" w:rsidRDefault="00755903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24 DE ENERO DE 2025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ADB3D18" w:rsidR="0011579C" w:rsidRPr="002B33B8" w:rsidRDefault="00755903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56CCF276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55903" w:rsidRPr="00755903">
        <w:rPr>
          <w:rFonts w:ascii="Garamond" w:hAnsi="Garamond" w:cs="Arial"/>
          <w:b/>
          <w:bCs/>
          <w:sz w:val="24"/>
          <w:szCs w:val="24"/>
          <w:lang w:eastAsia="es-ES"/>
        </w:rPr>
        <w:t>MARTHA PAULINA PERDOMO ROMAN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755903">
        <w:rPr>
          <w:rFonts w:ascii="Garamond" w:hAnsi="Garamond" w:cs="Arial"/>
          <w:bCs/>
          <w:sz w:val="24"/>
          <w:szCs w:val="24"/>
          <w:lang w:eastAsia="es-ES"/>
        </w:rPr>
        <w:t>nueve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755903">
        <w:rPr>
          <w:rFonts w:ascii="Garamond" w:hAnsi="Garamond" w:cs="Arial"/>
          <w:bCs/>
          <w:sz w:val="24"/>
          <w:szCs w:val="24"/>
          <w:lang w:eastAsia="es-ES"/>
        </w:rPr>
        <w:t>09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755903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A332" w14:textId="77777777" w:rsidR="00AA2623" w:rsidRDefault="00AA2623" w:rsidP="0001578B">
      <w:pPr>
        <w:spacing w:after="0" w:line="240" w:lineRule="auto"/>
      </w:pPr>
      <w:r>
        <w:separator/>
      </w:r>
    </w:p>
  </w:endnote>
  <w:endnote w:type="continuationSeparator" w:id="0">
    <w:p w14:paraId="7220F276" w14:textId="77777777" w:rsidR="00AA2623" w:rsidRDefault="00AA262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25F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EE49A" w14:textId="77777777" w:rsidR="00AA2623" w:rsidRDefault="00AA2623" w:rsidP="0001578B">
      <w:pPr>
        <w:spacing w:after="0" w:line="240" w:lineRule="auto"/>
      </w:pPr>
      <w:r>
        <w:separator/>
      </w:r>
    </w:p>
  </w:footnote>
  <w:footnote w:type="continuationSeparator" w:id="0">
    <w:p w14:paraId="5CD6D3A4" w14:textId="77777777" w:rsidR="00AA2623" w:rsidRDefault="00AA262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661C1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D7F6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4ADE"/>
    <w:rsid w:val="00755903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2623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3317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2026-07-09T15:33:00Z</dcterms:created>
  <dcterms:modified xsi:type="dcterms:W3CDTF">2026-07-09T15:33:00Z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